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6" w:rsidRDefault="008D1CD6" w:rsidP="008D1CD6">
      <w:pPr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技术要求</w:t>
      </w:r>
    </w:p>
    <w:p w:rsidR="008D1CD6" w:rsidRDefault="008D1CD6" w:rsidP="008D1CD6">
      <w:pPr>
        <w:spacing w:line="480" w:lineRule="auto"/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1、焊装一车间3台包边机使用年限久远，且1#、3#包边机主缸密封圈老化严重，出现主缸渗油，滑块自动下滑现象，存在严重的安全隐患和质量隐患，对生产带来了严重的影响。</w:t>
      </w:r>
    </w:p>
    <w:p w:rsidR="008D1CD6" w:rsidRDefault="008D1CD6" w:rsidP="008D1CD6">
      <w:pPr>
        <w:spacing w:line="480" w:lineRule="auto"/>
        <w:ind w:firstLineChars="200" w:firstLine="48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2、不破坏包边机其他结构，对主缸密封圈进行更换。</w:t>
      </w:r>
    </w:p>
    <w:p w:rsidR="008D1CD6" w:rsidRDefault="008D1CD6" w:rsidP="008D1CD6">
      <w:pPr>
        <w:spacing w:line="480" w:lineRule="auto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由于主缸自动下滑，给生产操作带来了严重影响，降低生产效率，需要设备维修人员频繁的处理。同时存在安全隐患，给人员带来不安全因素。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3、更换的密封圈后压机运行稳定，主缸紧固可靠，运行无异响；</w:t>
      </w:r>
      <w:r>
        <w:rPr>
          <w:rFonts w:ascii="华文中宋" w:eastAsia="华文中宋" w:hAnsi="华文中宋" w:hint="eastAsia"/>
          <w:sz w:val="24"/>
          <w:szCs w:val="24"/>
        </w:rPr>
        <w:br/>
        <w:t>4、更换的密封圈后主缸工作时不漏油，停机时不下滑。更换的密封圈质量可靠，三年内密封圈不损坏，保证主缸不渗油，不下滑。</w:t>
      </w:r>
    </w:p>
    <w:p w:rsidR="008D1CD6" w:rsidRDefault="008D1CD6" w:rsidP="008D1CD6">
      <w:pPr>
        <w:adjustRightInd/>
        <w:spacing w:after="0" w:line="480" w:lineRule="auto"/>
        <w:ind w:leftChars="250" w:left="550"/>
        <w:jc w:val="center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包边机基本信息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型号：XP-E-200D(Z)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公称力：2000KN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回程力：300KN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液体最大工作压力：25Mpa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滑块行程：1000mm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开口高度：1700mm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顶出力：20KN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顶出缸速度：顶出：80~100mm/s 退回：80~100mm/s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lastRenderedPageBreak/>
        <w:t>顶出缸行程 ：300mm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滑块速度 空程下行：150mm/s 工作9~23mm/s 回程130mm/s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移动工作台台面尺寸：左右2500mm 前后2400mm</w:t>
      </w:r>
    </w:p>
    <w:p w:rsidR="008D1CD6" w:rsidRDefault="008D1CD6" w:rsidP="008D1CD6">
      <w:pPr>
        <w:adjustRightInd/>
        <w:spacing w:after="0" w:line="480" w:lineRule="auto"/>
        <w:ind w:leftChars="250" w:left="550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移动工作台移除距离（左，T型）~3200mm</w:t>
      </w:r>
    </w:p>
    <w:p w:rsidR="004358AB" w:rsidRDefault="008D1CD6" w:rsidP="008D1CD6">
      <w:pPr>
        <w:spacing w:line="220" w:lineRule="atLeast"/>
      </w:pPr>
      <w:r>
        <w:rPr>
          <w:rFonts w:ascii="华文中宋" w:eastAsia="华文中宋" w:hAnsi="华文中宋" w:hint="eastAsia"/>
          <w:sz w:val="24"/>
          <w:szCs w:val="24"/>
        </w:rPr>
        <w:t>总功率 ：~40KW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2038"/>
    <w:rsid w:val="00323B43"/>
    <w:rsid w:val="003D37D8"/>
    <w:rsid w:val="00426133"/>
    <w:rsid w:val="004358AB"/>
    <w:rsid w:val="008B7726"/>
    <w:rsid w:val="008D1CD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2017-08-14T01:40:00Z</dcterms:modified>
</cp:coreProperties>
</file>